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0" w:after="160"/>
        <w:jc w:val="center"/>
      </w:pPr>
      <w:r>
        <w:rPr>
          <w:rFonts w:ascii="Arial" w:hAnsi="Arial"/>
          <w:b/>
          <w:caps/>
          <w:color w:val="0D1B2A"/>
          <w:sz w:val="56"/>
        </w:rPr>
        <w:t>VITAALERT HEALTH GRID</w:t>
      </w:r>
    </w:p>
    <w:p>
      <w:pPr>
        <w:spacing w:after="80"/>
        <w:jc w:val="center"/>
      </w:pPr>
      <w:r>
        <w:rPr>
          <w:rFonts w:ascii="Arial" w:hAnsi="Arial"/>
          <w:color w:val="1A73C8"/>
          <w:sz w:val="36"/>
        </w:rPr>
        <w:t>Operator User Guide</w:t>
      </w:r>
    </w:p>
    <w:p>
      <w:pPr>
        <w:spacing w:after="800"/>
        <w:jc w:val="center"/>
      </w:pPr>
      <w:r>
        <w:rPr>
          <w:rFonts w:ascii="Arial" w:hAnsi="Arial"/>
          <w:color w:val="64748B"/>
          <w:sz w:val="22"/>
        </w:rPr>
        <w:t>Dashboard &amp; Outreach Center  |  Version 1.0  |  2026</w:t>
      </w:r>
    </w:p>
    <w:p>
      <w:pPr>
        <w:spacing w:before="40" w:after="100"/>
      </w:pPr>
      <w:r>
        <w:rPr>
          <w:rFonts w:ascii="Arial" w:hAnsi="Arial"/>
          <w:b w:val="0"/>
          <w:i/>
          <w:color w:val="0D1B2A"/>
          <w:sz w:val="22"/>
        </w:rPr>
        <w:t>This guide explains how to use the VitaAlert operational dashboard — from reading the live outbreak map to sending targeted outreach emails using the Outreach Center. No technical background required.</w:t>
      </w:r>
    </w:p>
    <w:p>
      <w:r>
        <w:br w:type="page"/>
      </w:r>
    </w:p>
    <w:p>
      <w:pPr>
        <w:keepNext/>
        <w:spacing w:before="360" w:after="120"/>
        <w:pBdr>
          <w:bottom w:val="single" w:sz="12" w:space="4" w:color="1A73C8"/>
        </w:pBdr>
      </w:pPr>
      <w:r>
        <w:rPr>
          <w:rFonts w:ascii="Arial" w:hAnsi="Arial"/>
          <w:b/>
          <w:color w:val="0D1B2A"/>
          <w:sz w:val="32"/>
        </w:rPr>
        <w:t>Contents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1.  Overview &amp; Navigation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2.  Outbreak Map — Reading the Live Operational View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3.  Guided Tour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4.  Timeline Replay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5.  Contact Transmission Network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6.  Field Network Directory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7.  Outreach Center — Step-by-Step Guide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8.  About / Downloads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9.  Troubleshooting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10. Quick Reference Card</w:t>
      </w:r>
    </w:p>
    <w:p>
      <w:r>
        <w:br w:type="page"/>
      </w:r>
    </w:p>
    <w:p>
      <w:pPr>
        <w:keepNext/>
        <w:spacing w:before="360" w:after="120"/>
        <w:pBdr>
          <w:bottom w:val="single" w:sz="12" w:space="4" w:color="1A73C8"/>
        </w:pBdr>
      </w:pPr>
      <w:r>
        <w:rPr>
          <w:rFonts w:ascii="Arial" w:hAnsi="Arial"/>
          <w:b/>
          <w:color w:val="0D1B2A"/>
          <w:sz w:val="32"/>
        </w:rPr>
        <w:t>1.  Overview &amp; Navigation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The VitaAlert dashboard is a single-page web application. Open it in Chrome or Firefox by double-clicking the vitaalert-dashboard.html file, or visiting the live URL at vitaalert.org/dashboard.</w:t>
      </w:r>
    </w:p>
    <w:p>
      <w:pPr>
        <w:keepNext/>
        <w:spacing w:before="200" w:after="40"/>
      </w:pPr>
      <w:r>
        <w:rPr>
          <w:rFonts w:ascii="Arial" w:hAnsi="Arial"/>
          <w:b/>
          <w:color w:val="0D1B2A"/>
          <w:sz w:val="22"/>
        </w:rPr>
        <w:t>Navigation Bar (top of every page)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The navigation bar runs along the top of the dashboard and contains: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Ebola / Marburg / Cholera / Mpox / Lassa — disease mode selector tabs.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Take the Tour — launches the 11-beat guided walkthrough.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Contact Network — opens the contact transmission graph modal.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Field Network — opens the Field Network Directory with 12 partner organisations.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Outreach — opens the Outreach Center for emailing contacts. This is the main tool for partner outreach.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ℹ About — opens the About &amp; Downloads panel with platform documentation.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OPERATOR · MOH-COORD-04 — your current user role (display only).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val="clear" w:color="auto" w:fill="EEF4FD"/>
          </w:tcPr>
          <w:p>
            <w:r>
              <w:rPr>
                <w:rFonts w:ascii="Arial" w:hAnsi="Arial"/>
                <w:b/>
                <w:color w:val="1A73C8"/>
                <w:sz w:val="20"/>
              </w:rPr>
              <w:t>No terminal or installation required</w:t>
            </w:r>
          </w:p>
          <w:p>
            <w:r>
              <w:rPr>
                <w:rFonts w:ascii="Arial" w:hAnsi="Arial"/>
                <w:color w:val="0D1B2A"/>
                <w:sz w:val="20"/>
              </w:rPr>
              <w:t>The dashboard is a self-contained HTML file. Everything runs in your browser. No server, no login, no setup needed.</w:t>
            </w:r>
          </w:p>
        </w:tc>
      </w:tr>
    </w:tbl>
    <w:p>
      <w:pPr>
        <w:spacing w:after="80"/>
      </w:pPr>
    </w:p>
    <w:p>
      <w:r>
        <w:br w:type="page"/>
      </w:r>
    </w:p>
    <w:p>
      <w:pPr>
        <w:keepNext/>
        <w:spacing w:before="360" w:after="120"/>
        <w:pBdr>
          <w:bottom w:val="single" w:sz="12" w:space="4" w:color="1A73C8"/>
        </w:pBdr>
      </w:pPr>
      <w:r>
        <w:rPr>
          <w:rFonts w:ascii="Arial" w:hAnsi="Arial"/>
          <w:b/>
          <w:color w:val="0D1B2A"/>
          <w:sz w:val="32"/>
        </w:rPr>
        <w:t>2.  Outbreak Map — Reading the Live Operational View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The main screen shows the simulated 14-day Ebola outbreak scenario in the DRC-Uganda Albertine corridor.</w:t>
      </w:r>
    </w:p>
    <w:p>
      <w:pPr>
        <w:keepNext/>
        <w:spacing w:before="200" w:after="40"/>
      </w:pPr>
      <w:r>
        <w:rPr>
          <w:rFonts w:ascii="Arial" w:hAnsi="Arial"/>
          <w:b/>
          <w:color w:val="0D1B2A"/>
          <w:sz w:val="22"/>
        </w:rPr>
        <w:t>Map Layers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District polygons — clickable coloured regions showing DRC and Uganda districts.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Heat layer — intensity overlay. Darker = higher case density.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Predicted spread — semi-transparent orange zones showing 7-day AI projection.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Clinic / FOB markers — triangular icons for field operations bases.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Border corridor — dashed white line marking the DRC-Uganda international border.</w:t>
      </w:r>
    </w:p>
    <w:p>
      <w:pPr>
        <w:keepNext/>
        <w:spacing w:before="200" w:after="40"/>
      </w:pPr>
      <w:r>
        <w:rPr>
          <w:rFonts w:ascii="Arial" w:hAnsi="Arial"/>
          <w:b/>
          <w:color w:val="0D1B2A"/>
          <w:sz w:val="22"/>
        </w:rPr>
        <w:t>Left Panel — Operational Snapshot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Click any district to see: case count, deaths, estimated R0, CFR, cross-border activity, and risk classification.</w:t>
      </w:r>
    </w:p>
    <w:p>
      <w:pPr>
        <w:keepNext/>
        <w:spacing w:before="200" w:after="40"/>
      </w:pPr>
      <w:r>
        <w:rPr>
          <w:rFonts w:ascii="Arial" w:hAnsi="Arial"/>
          <w:b/>
          <w:color w:val="0D1B2A"/>
          <w:sz w:val="22"/>
        </w:rPr>
        <w:t>Right Panel — AI Intelligence Feed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AI Operational Recommendations — colour-coded alerts from the AI engine.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AI Intelligence Feed — streaming commentary on outbreak dynamics.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Resource Stress — 72-hour ahead forecast of PPE, beds, and clinic capacity.</w:t>
      </w:r>
    </w:p>
    <w:p>
      <w:r>
        <w:br w:type="page"/>
      </w:r>
    </w:p>
    <w:p>
      <w:pPr>
        <w:keepNext/>
        <w:spacing w:before="360" w:after="120"/>
        <w:pBdr>
          <w:bottom w:val="single" w:sz="12" w:space="4" w:color="1A73C8"/>
        </w:pBdr>
      </w:pPr>
      <w:r>
        <w:rPr>
          <w:rFonts w:ascii="Arial" w:hAnsi="Arial"/>
          <w:b/>
          <w:color w:val="0D1B2A"/>
          <w:sz w:val="32"/>
        </w:rPr>
        <w:t>3.  Guided Tour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Click "Take the Tour" in the nav bar. The tour walks through 11 beats narrating what the AI detected at each outbreak stage.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Click "Take the Tour" — a tour panel appears at the bottom of the screen.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Read the beat narrative. Each beat corresponds to a day in the outbreak simulation.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Click "Continue" to advance, or use the Previous / Next arrows.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Click "Skip Tour" or press X to exit at any time.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val="clear" w:color="auto" w:fill="EEF4FD"/>
          </w:tcPr>
          <w:p>
            <w:r>
              <w:rPr>
                <w:rFonts w:ascii="Arial" w:hAnsi="Arial"/>
                <w:b/>
                <w:color w:val="1A73C8"/>
                <w:sz w:val="20"/>
              </w:rPr>
              <w:t>Tour tip</w:t>
            </w:r>
          </w:p>
          <w:p>
            <w:r>
              <w:rPr>
                <w:rFonts w:ascii="Arial" w:hAnsi="Arial"/>
                <w:color w:val="0D1B2A"/>
                <w:sz w:val="20"/>
              </w:rPr>
              <w:t>The tour does not auto-advance — you control the pace. Ideal for live demos and grant presentations.</w:t>
            </w:r>
          </w:p>
        </w:tc>
      </w:tr>
    </w:tbl>
    <w:p>
      <w:pPr>
        <w:spacing w:after="80"/>
      </w:pPr>
    </w:p>
    <w:p>
      <w:pPr>
        <w:keepNext/>
        <w:spacing w:before="360" w:after="120"/>
        <w:pBdr>
          <w:bottom w:val="single" w:sz="12" w:space="4" w:color="1A73C8"/>
        </w:pBdr>
      </w:pPr>
      <w:r>
        <w:rPr>
          <w:rFonts w:ascii="Arial" w:hAnsi="Arial"/>
          <w:b/>
          <w:color w:val="0D1B2A"/>
          <w:sz w:val="32"/>
        </w:rPr>
        <w:t>4.  Timeline Replay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The timeline slider at the bottom of the map shows the 14-day outbreak progression.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Drag the slider to jump to any day.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Click Play (▶) to animate forward automatically.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The map, AI recommendations, and case counts all update as the timeline moves.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Day 7 is the default — the point where AI flags the cross-border escalation corridor.</w:t>
      </w:r>
    </w:p>
    <w:p>
      <w:r>
        <w:br w:type="page"/>
      </w:r>
    </w:p>
    <w:p>
      <w:pPr>
        <w:keepNext/>
        <w:spacing w:before="360" w:after="120"/>
        <w:pBdr>
          <w:bottom w:val="single" w:sz="12" w:space="4" w:color="1A73C8"/>
        </w:pBdr>
      </w:pPr>
      <w:r>
        <w:rPr>
          <w:rFonts w:ascii="Arial" w:hAnsi="Arial"/>
          <w:b/>
          <w:color w:val="0D1B2A"/>
          <w:sz w:val="32"/>
        </w:rPr>
        <w:t>5.  Contact Transmission Network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Click "Contact Network" in the nav bar to open the exposure chain visualisation.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Click "Contact Network" in the navigation bar.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The modal shows a network graph. Each node is a case or exposure event.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Hover any node to see case details: type, status, location, onset date, downstream exposures.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Drag nodes to rearrange. Scroll to zoom.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The right panel shows "AI Explainability" — why VitaAlert flagged this node at its risk level.</w:t>
      </w:r>
    </w:p>
    <w:p>
      <w:pPr>
        <w:keepNext/>
        <w:spacing w:before="200" w:after="40"/>
      </w:pPr>
      <w:r>
        <w:rPr>
          <w:rFonts w:ascii="Arial" w:hAnsi="Arial"/>
          <w:b/>
          <w:color w:val="0D1B2A"/>
          <w:sz w:val="22"/>
        </w:rPr>
        <w:t>Node Types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Red filled circle — Confirmed case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Orange outline — Suspected case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Yellow outline — Contact under monitoring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Diamond — Exposure event (funeral, market, clinic)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Star — Super-spreader detection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val="clear" w:color="auto" w:fill="EEF4FD"/>
          </w:tcPr>
          <w:p>
            <w:r>
              <w:rPr>
                <w:rFonts w:ascii="Arial" w:hAnsi="Arial"/>
                <w:b/>
                <w:color w:val="1A73C8"/>
                <w:sz w:val="20"/>
              </w:rPr>
              <w:t>Super-spreader alert</w:t>
            </w:r>
          </w:p>
          <w:p>
            <w:r>
              <w:rPr>
                <w:rFonts w:ascii="Arial" w:hAnsi="Arial"/>
                <w:color w:val="0D1B2A"/>
                <w:sz w:val="20"/>
              </w:rPr>
              <w:t>When a node has more than 10 downstream exposures and a concentration index above 0.30, VitaAlert flags it as a super-spreader and generates a targeted intervention recommendation.</w:t>
            </w:r>
          </w:p>
        </w:tc>
      </w:tr>
    </w:tbl>
    <w:p>
      <w:pPr>
        <w:spacing w:after="80"/>
      </w:pPr>
    </w:p>
    <w:p>
      <w:r>
        <w:br w:type="page"/>
      </w:r>
    </w:p>
    <w:p>
      <w:pPr>
        <w:keepNext/>
        <w:spacing w:before="360" w:after="120"/>
        <w:pBdr>
          <w:bottom w:val="single" w:sz="12" w:space="4" w:color="1A73C8"/>
        </w:pBdr>
      </w:pPr>
      <w:r>
        <w:rPr>
          <w:rFonts w:ascii="Arial" w:hAnsi="Arial"/>
          <w:b/>
          <w:color w:val="0D1B2A"/>
          <w:sz w:val="32"/>
        </w:rPr>
        <w:t>6.  Field Network Directory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Click "Field Network" in the nav bar to open the directory of 12 verified partner organisations.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Click "Field Network" in the navigation bar.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Use the search bar to filter by organisation name, country, or status.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Use the status filter buttons (All / Active / Standby / Mobilising).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Click any card to expand its detail panel: capacity, contacts, GPS, and operational notes.</w:t>
      </w:r>
    </w:p>
    <w:p>
      <w:r>
        <w:br w:type="page"/>
      </w:r>
    </w:p>
    <w:p>
      <w:pPr>
        <w:keepNext/>
        <w:spacing w:before="360" w:after="120"/>
        <w:pBdr>
          <w:bottom w:val="single" w:sz="12" w:space="4" w:color="1A73C8"/>
        </w:pBdr>
      </w:pPr>
      <w:r>
        <w:rPr>
          <w:rFonts w:ascii="Arial" w:hAnsi="Arial"/>
          <w:b/>
          <w:color w:val="0D1B2A"/>
          <w:sz w:val="32"/>
        </w:rPr>
        <w:t>7.  Outreach Center — Step-by-Step Guide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The Outreach Center contains 45 verified contacts at WHO, Africa CDC, MSF, UNICEF, GOARN, Ministries of Health, and other epidemic response organisations. It lets you send a personalised RFI email directly from your email client with one click.</w:t>
      </w:r>
    </w:p>
    <w:p>
      <w:pPr>
        <w:keepNext/>
        <w:spacing w:before="280" w:after="80"/>
      </w:pPr>
      <w:r>
        <w:rPr>
          <w:rFonts w:ascii="Arial" w:hAnsi="Arial"/>
          <w:b/>
          <w:color w:val="1A73C8"/>
          <w:sz w:val="26"/>
        </w:rPr>
        <w:t>7.1  Opening the Outreach Center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Click the amber "Outreach" button in the top-right navigation bar.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A full-screen panel opens. Left pane = contact list. Right pane = compose area.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If the contact list appears empty, click the red Reset button at the bottom of the left pane to reload all 45 built-in contacts.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val="clear" w:color="auto" w:fill="EEF4FD"/>
          </w:tcPr>
          <w:p>
            <w:r>
              <w:rPr>
                <w:rFonts w:ascii="Arial" w:hAnsi="Arial"/>
                <w:b/>
                <w:color w:val="1A73C8"/>
                <w:sz w:val="20"/>
              </w:rPr>
              <w:t>If contacts are missing</w:t>
            </w:r>
          </w:p>
          <w:p>
            <w:r>
              <w:rPr>
                <w:rFonts w:ascii="Arial" w:hAnsi="Arial"/>
                <w:color w:val="0D1B2A"/>
                <w:sz w:val="20"/>
              </w:rPr>
              <w:t>Click Reset (bottom of left pane). This clears any stale browser data and reloads all 45 default contacts immediately.</w:t>
            </w:r>
          </w:p>
        </w:tc>
      </w:tr>
    </w:tbl>
    <w:p>
      <w:pPr>
        <w:spacing w:after="80"/>
      </w:pPr>
    </w:p>
    <w:p>
      <w:pPr>
        <w:keepNext/>
        <w:spacing w:before="280" w:after="80"/>
      </w:pPr>
      <w:r>
        <w:rPr>
          <w:rFonts w:ascii="Arial" w:hAnsi="Arial"/>
          <w:b/>
          <w:color w:val="1A73C8"/>
          <w:sz w:val="26"/>
        </w:rPr>
        <w:t>7.2  Finding a Contact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Three ways to find who you need: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Search bar — type any part of an organisation name, person name, or email. The list filters instantly.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Status pills — click All / Not Sent / RFI Sent / Responded / Onboarded.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Organisation dropdown — select a specific organisation.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Each row shows: status dot, organisation, contact name/role, email, and a ✉ send button.</w:t>
      </w:r>
    </w:p>
    <w:p>
      <w:pPr>
        <w:keepNext/>
        <w:spacing w:before="280" w:after="80"/>
      </w:pPr>
      <w:r>
        <w:rPr>
          <w:rFonts w:ascii="Arial" w:hAnsi="Arial"/>
          <w:b/>
          <w:color w:val="1A73C8"/>
          <w:sz w:val="26"/>
        </w:rPr>
        <w:t>7.3  Selecting &amp; Composing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Click any contact row — the right pane shows the compose view.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The contact card shows organisation, name, role, email, and phone.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From Name and From Email are pre-filled. You can edit them.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The message body is automatically personalised for this contact.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val="clear" w:color="auto" w:fill="EEF4FD"/>
          </w:tcPr>
          <w:p>
            <w:r>
              <w:rPr>
                <w:rFonts w:ascii="Arial" w:hAnsi="Arial"/>
                <w:b/>
                <w:color w:val="1A73C8"/>
                <w:sz w:val="20"/>
              </w:rPr>
              <w:t>Auto-personalisation</w:t>
            </w:r>
          </w:p>
          <w:p>
            <w:r>
              <w:rPr>
                <w:rFonts w:ascii="Arial" w:hAnsi="Arial"/>
                <w:color w:val="0D1B2A"/>
                <w:sz w:val="20"/>
              </w:rPr>
              <w:t>The template automatically fills {NAME_OR_TEAM}, {ORG}, {FROM_NAME}, and {FROM_EMAIL} with real values for each contact. No manual editing needed.</w:t>
            </w:r>
          </w:p>
        </w:tc>
      </w:tr>
    </w:tbl>
    <w:p>
      <w:pPr>
        <w:spacing w:after="80"/>
      </w:pPr>
    </w:p>
    <w:p>
      <w:pPr>
        <w:keepNext/>
        <w:spacing w:before="280" w:after="80"/>
      </w:pPr>
      <w:r>
        <w:rPr>
          <w:rFonts w:ascii="Arial" w:hAnsi="Arial"/>
          <w:b/>
          <w:color w:val="1A73C8"/>
          <w:sz w:val="26"/>
        </w:rPr>
        <w:t>7.4  Sending an Email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Click "Send RFI to [Org]" button at the bottom of the compose pane.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Your email client opens with the email pre-addressed, subject set, and body populated.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Review and click Send in your email client.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The contact status in VitaAlert updates automatically to 'RFI Sent'.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val="clear" w:color="auto" w:fill="EEF4FD"/>
          </w:tcPr>
          <w:p>
            <w:r>
              <w:rPr>
                <w:rFonts w:ascii="Arial" w:hAnsi="Arial"/>
                <w:b/>
                <w:color w:val="1A73C8"/>
                <w:sz w:val="20"/>
              </w:rPr>
              <w:t>Clipboard backup</w:t>
            </w:r>
          </w:p>
          <w:p>
            <w:r>
              <w:rPr>
                <w:rFonts w:ascii="Arial" w:hAnsi="Arial"/>
                <w:color w:val="0D1B2A"/>
                <w:sz w:val="20"/>
              </w:rPr>
              <w:t>When you click Send, the full message is also copied to your clipboard. If the email client does not open, paste it manually into any email or web contact form.</w:t>
            </w:r>
          </w:p>
        </w:tc>
      </w:tr>
    </w:tbl>
    <w:p>
      <w:pPr>
        <w:spacing w:after="80"/>
      </w:pPr>
    </w:p>
    <w:p>
      <w:pPr>
        <w:keepNext/>
        <w:spacing w:before="280" w:after="80"/>
      </w:pPr>
      <w:r>
        <w:rPr>
          <w:rFonts w:ascii="Arial" w:hAnsi="Arial"/>
          <w:b/>
          <w:color w:val="1A73C8"/>
          <w:sz w:val="26"/>
        </w:rPr>
        <w:t>7.5  Quick Send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Click the small ✉ icon on any contact row to skip straight to sending — no need to open the compose pane first.</w:t>
      </w:r>
    </w:p>
    <w:p>
      <w:pPr>
        <w:keepNext/>
        <w:spacing w:before="280" w:after="80"/>
      </w:pPr>
      <w:r>
        <w:rPr>
          <w:rFonts w:ascii="Arial" w:hAnsi="Arial"/>
          <w:b/>
          <w:color w:val="1A73C8"/>
          <w:sz w:val="26"/>
        </w:rPr>
        <w:t>7.6  Status Tracking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Grey dot — Not Sent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Yellow dot — RFI Sent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Green dot — Responded (mark manually)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Blue dot — Onboarded (mark manually)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Use "Mark Responded" and "Mark Onboarded" buttons in the compose pane to update status manually.</w:t>
      </w:r>
    </w:p>
    <w:p>
      <w:pPr>
        <w:keepNext/>
        <w:spacing w:before="280" w:after="80"/>
      </w:pPr>
      <w:r>
        <w:rPr>
          <w:rFonts w:ascii="Arial" w:hAnsi="Arial"/>
          <w:b/>
          <w:color w:val="1A73C8"/>
          <w:sz w:val="26"/>
        </w:rPr>
        <w:t>7.7  Contacts Footer Tools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Export CSV — download all contacts and statuses as a spreadsheet.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Import CSV — add new contacts from a file.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Reset — clears all data and reloads 45 built-in defaults.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Log — view all send events with timestamps.</w:t>
      </w:r>
    </w:p>
    <w:p>
      <w:r>
        <w:br w:type="page"/>
      </w:r>
    </w:p>
    <w:p>
      <w:pPr>
        <w:keepNext/>
        <w:spacing w:before="360" w:after="120"/>
        <w:pBdr>
          <w:bottom w:val="single" w:sz="12" w:space="4" w:color="1A73C8"/>
        </w:pBdr>
      </w:pPr>
      <w:r>
        <w:rPr>
          <w:rFonts w:ascii="Arial" w:hAnsi="Arial"/>
          <w:b/>
          <w:color w:val="0D1B2A"/>
          <w:sz w:val="32"/>
        </w:rPr>
        <w:t>8.  About / Downloads</w:t>
      </w:r>
    </w:p>
    <w:p>
      <w:pPr>
        <w:spacing w:before="40" w:after="100"/>
      </w:pPr>
      <w:r>
        <w:rPr>
          <w:rFonts w:ascii="Arial" w:hAnsi="Arial"/>
          <w:b w:val="0"/>
          <w:i w:val="0"/>
          <w:sz w:val="22"/>
        </w:rPr>
        <w:t>Click "ℹ ABOUT" in the nav bar. The panel contains platform overview, database information, disease modes, user roles, and downloadable documents.</w:t>
      </w:r>
    </w:p>
    <w:p>
      <w:pPr>
        <w:keepNext/>
        <w:spacing w:before="200" w:after="40"/>
      </w:pPr>
      <w:r>
        <w:rPr>
          <w:rFonts w:ascii="Arial" w:hAnsi="Arial"/>
          <w:b/>
          <w:color w:val="0D1B2A"/>
          <w:sz w:val="22"/>
        </w:rPr>
        <w:t>Available Downloads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Platform Explainer (.docx) — full technical document covering all 7 modules.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Advisor Recruitment Deck (.pptx) — 12-slide pitch for recruiting advisors.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Main Pitch Deck (.pptx) — 13-slide investor and grant pitch.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User Guide (.docx) — this document.</w:t>
      </w:r>
    </w:p>
    <w:p>
      <w:r>
        <w:br w:type="page"/>
      </w:r>
    </w:p>
    <w:p>
      <w:pPr>
        <w:keepNext/>
        <w:spacing w:before="360" w:after="120"/>
        <w:pBdr>
          <w:bottom w:val="single" w:sz="12" w:space="4" w:color="1A73C8"/>
        </w:pBdr>
      </w:pPr>
      <w:r>
        <w:rPr>
          <w:rFonts w:ascii="Arial" w:hAnsi="Arial"/>
          <w:b/>
          <w:color w:val="0D1B2A"/>
          <w:sz w:val="32"/>
        </w:rPr>
        <w:t>9.  Troubleshooting</w:t>
      </w:r>
    </w:p>
    <w:p>
      <w:pPr>
        <w:keepNext/>
        <w:spacing w:before="200" w:after="40"/>
      </w:pPr>
      <w:r>
        <w:rPr>
          <w:rFonts w:ascii="Arial" w:hAnsi="Arial"/>
          <w:b/>
          <w:color w:val="0D1B2A"/>
          <w:sz w:val="22"/>
        </w:rPr>
        <w:t>Contacts not showing in Outreach Center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Click "Outreach" in the navigation bar.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If the left pane is blank or shows 'NO CONTACTS MATCH', click the red Reset button at the bottom of the left pane.</w:t>
      </w:r>
    </w:p>
    <w:p>
      <w:pPr>
        <w:pStyle w:val="ListNumber"/>
        <w:spacing w:before="40" w:after="80"/>
      </w:pPr>
      <w:r>
        <w:rPr>
          <w:rFonts w:ascii="Arial" w:hAnsi="Arial"/>
          <w:sz w:val="22"/>
        </w:rPr>
        <w:t>All 45 contacts reload from built-in defaults.</w:t>
      </w:r>
    </w:p>
    <w:p>
      <w:pPr>
        <w:keepNext/>
        <w:spacing w:before="200" w:after="40"/>
      </w:pPr>
      <w:r>
        <w:rPr>
          <w:rFonts w:ascii="Arial" w:hAnsi="Arial"/>
          <w:b/>
          <w:color w:val="0D1B2A"/>
          <w:sz w:val="22"/>
        </w:rPr>
        <w:t>Email client does not open when clicking Send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Ensure you have a default email client configured (Apple Mail, Outlook, Thunderbird).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The message body is copied to clipboard automatically — paste manually if needed.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Avoid incognito/private browsing mode — it may block mailto: links.</w:t>
      </w:r>
    </w:p>
    <w:p>
      <w:pPr>
        <w:keepNext/>
        <w:spacing w:before="200" w:after="40"/>
      </w:pPr>
      <w:r>
        <w:rPr>
          <w:rFonts w:ascii="Arial" w:hAnsi="Arial"/>
          <w:b/>
          <w:color w:val="0D1B2A"/>
          <w:sz w:val="22"/>
        </w:rPr>
        <w:t>Dashboard is blank or not loading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Use Chrome or Firefox. Safari may have issues with some features.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Hard refresh: Cmd+Shift+R (Mac) or Ctrl+Shift+R (Windows).</w:t>
      </w:r>
    </w:p>
    <w:p>
      <w:pPr>
        <w:keepNext/>
        <w:spacing w:before="200" w:after="40"/>
      </w:pPr>
      <w:r>
        <w:rPr>
          <w:rFonts w:ascii="Arial" w:hAnsi="Arial"/>
          <w:b/>
          <w:color w:val="0D1B2A"/>
          <w:sz w:val="22"/>
        </w:rPr>
        <w:t>Tour or timeline controls not responding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Click the main map area first to give the dashboard focus.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Close any open modals (Contact Network, Field Network) before using tour/timeline.</w:t>
      </w:r>
    </w:p>
    <w:p>
      <w:pPr>
        <w:keepNext/>
        <w:spacing w:before="200" w:after="40"/>
      </w:pPr>
      <w:r>
        <w:rPr>
          <w:rFonts w:ascii="Arial" w:hAnsi="Arial"/>
          <w:b/>
          <w:color w:val="0D1B2A"/>
          <w:sz w:val="22"/>
        </w:rPr>
        <w:t>Contact status showing incorrectly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Status is saved in your browser's localStorage.</w:t>
      </w:r>
    </w:p>
    <w:p>
      <w:pPr>
        <w:pStyle w:val="ListBullet"/>
        <w:spacing w:before="20" w:after="60"/>
      </w:pPr>
      <w:r>
        <w:rPr>
          <w:rFonts w:ascii="Arial" w:hAnsi="Arial"/>
          <w:sz w:val="22"/>
        </w:rPr>
        <w:t>Click Reset in the Outreach Center footer to clear all status data and reload defaults.</w:t>
      </w:r>
    </w:p>
    <w:p>
      <w:r>
        <w:br w:type="page"/>
      </w:r>
    </w:p>
    <w:p>
      <w:pPr>
        <w:keepNext/>
        <w:spacing w:before="360" w:after="120"/>
        <w:pBdr>
          <w:bottom w:val="single" w:sz="12" w:space="4" w:color="1A73C8"/>
        </w:pBdr>
      </w:pPr>
      <w:r>
        <w:rPr>
          <w:rFonts w:ascii="Arial" w:hAnsi="Arial"/>
          <w:b/>
          <w:color w:val="0D1B2A"/>
          <w:sz w:val="32"/>
        </w:rPr>
        <w:t>10.  Quick Reference Card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032"/>
            <w:shd w:val="clear" w:color="auto" w:fill="0D1B2A"/>
          </w:tcPr>
          <w:p>
            <w:r>
              <w:rPr>
                <w:rFonts w:ascii="Arial" w:hAnsi="Arial"/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5328"/>
            <w:shd w:val="clear" w:color="auto" w:fill="0D1B2A"/>
          </w:tcPr>
          <w:p>
            <w:r>
              <w:rPr>
                <w:rFonts w:ascii="Arial" w:hAnsi="Arial"/>
                <w:b/>
                <w:color w:val="FFFFFF"/>
                <w:sz w:val="20"/>
              </w:rPr>
              <w:t>How</w:t>
            </w:r>
          </w:p>
        </w:tc>
      </w:tr>
      <w:tr>
        <w:tc>
          <w:tcPr>
            <w:tcW w:type="dxa" w:w="4032"/>
            <w:shd w:val="clear" w:color="auto" w:fill="F8FAFC"/>
          </w:tcPr>
          <w:p>
            <w:r>
              <w:rPr>
                <w:rFonts w:ascii="Arial" w:hAnsi="Arial"/>
                <w:b/>
                <w:color w:val="0D1B2A"/>
                <w:sz w:val="20"/>
              </w:rPr>
              <w:t>Open Outreach Center</w:t>
            </w:r>
          </w:p>
        </w:tc>
        <w:tc>
          <w:tcPr>
            <w:tcW w:type="dxa" w:w="5328"/>
            <w:shd w:val="clear" w:color="auto" w:fill="F8FAFC"/>
          </w:tcPr>
          <w:p>
            <w:r>
              <w:rPr>
                <w:rFonts w:ascii="Arial" w:hAnsi="Arial"/>
                <w:sz w:val="20"/>
              </w:rPr>
              <w:t>Click "Outreach" in nav bar</w:t>
            </w:r>
          </w:p>
        </w:tc>
      </w:tr>
      <w:tr>
        <w:tc>
          <w:tcPr>
            <w:tcW w:type="dxa" w:w="4032"/>
            <w:shd w:val="clear" w:color="auto" w:fill="FFFFFF"/>
          </w:tcPr>
          <w:p>
            <w:r>
              <w:rPr>
                <w:rFonts w:ascii="Arial" w:hAnsi="Arial"/>
                <w:b/>
                <w:color w:val="0D1B2A"/>
                <w:sz w:val="20"/>
              </w:rPr>
              <w:t>Find a contact</w:t>
            </w:r>
          </w:p>
        </w:tc>
        <w:tc>
          <w:tcPr>
            <w:tcW w:type="dxa" w:w="5328"/>
            <w:shd w:val="clear" w:color="auto" w:fill="FFFFFF"/>
          </w:tcPr>
          <w:p>
            <w:r>
              <w:rPr>
                <w:rFonts w:ascii="Arial" w:hAnsi="Arial"/>
                <w:sz w:val="20"/>
              </w:rPr>
              <w:t>Use search bar, status pills, or org dropdown</w:t>
            </w:r>
          </w:p>
        </w:tc>
      </w:tr>
      <w:tr>
        <w:tc>
          <w:tcPr>
            <w:tcW w:type="dxa" w:w="4032"/>
            <w:shd w:val="clear" w:color="auto" w:fill="F8FAFC"/>
          </w:tcPr>
          <w:p>
            <w:r>
              <w:rPr>
                <w:rFonts w:ascii="Arial" w:hAnsi="Arial"/>
                <w:b/>
                <w:color w:val="0D1B2A"/>
                <w:sz w:val="20"/>
              </w:rPr>
              <w:t>Load compose pane</w:t>
            </w:r>
          </w:p>
        </w:tc>
        <w:tc>
          <w:tcPr>
            <w:tcW w:type="dxa" w:w="5328"/>
            <w:shd w:val="clear" w:color="auto" w:fill="F8FAFC"/>
          </w:tcPr>
          <w:p>
            <w:r>
              <w:rPr>
                <w:rFonts w:ascii="Arial" w:hAnsi="Arial"/>
                <w:sz w:val="20"/>
              </w:rPr>
              <w:t>Click any contact row</w:t>
            </w:r>
          </w:p>
        </w:tc>
      </w:tr>
      <w:tr>
        <w:tc>
          <w:tcPr>
            <w:tcW w:type="dxa" w:w="4032"/>
            <w:shd w:val="clear" w:color="auto" w:fill="FFFFFF"/>
          </w:tcPr>
          <w:p>
            <w:r>
              <w:rPr>
                <w:rFonts w:ascii="Arial" w:hAnsi="Arial"/>
                <w:b/>
                <w:color w:val="0D1B2A"/>
                <w:sz w:val="20"/>
              </w:rPr>
              <w:t>Send an RFI email</w:t>
            </w:r>
          </w:p>
        </w:tc>
        <w:tc>
          <w:tcPr>
            <w:tcW w:type="dxa" w:w="5328"/>
            <w:shd w:val="clear" w:color="auto" w:fill="FFFFFF"/>
          </w:tcPr>
          <w:p>
            <w:r>
              <w:rPr>
                <w:rFonts w:ascii="Arial" w:hAnsi="Arial"/>
                <w:sz w:val="20"/>
              </w:rPr>
              <w:t>Click "Send RFI to [Org]" — email client opens pre-filled</w:t>
            </w:r>
          </w:p>
        </w:tc>
      </w:tr>
      <w:tr>
        <w:tc>
          <w:tcPr>
            <w:tcW w:type="dxa" w:w="4032"/>
            <w:shd w:val="clear" w:color="auto" w:fill="F8FAFC"/>
          </w:tcPr>
          <w:p>
            <w:r>
              <w:rPr>
                <w:rFonts w:ascii="Arial" w:hAnsi="Arial"/>
                <w:b/>
                <w:color w:val="0D1B2A"/>
                <w:sz w:val="20"/>
              </w:rPr>
              <w:t>Quick send</w:t>
            </w:r>
          </w:p>
        </w:tc>
        <w:tc>
          <w:tcPr>
            <w:tcW w:type="dxa" w:w="5328"/>
            <w:shd w:val="clear" w:color="auto" w:fill="F8FAFC"/>
          </w:tcPr>
          <w:p>
            <w:r>
              <w:rPr>
                <w:rFonts w:ascii="Arial" w:hAnsi="Arial"/>
                <w:sz w:val="20"/>
              </w:rPr>
              <w:t>Click the ✉ icon on a contact row</w:t>
            </w:r>
          </w:p>
        </w:tc>
      </w:tr>
      <w:tr>
        <w:tc>
          <w:tcPr>
            <w:tcW w:type="dxa" w:w="4032"/>
            <w:shd w:val="clear" w:color="auto" w:fill="FFFFFF"/>
          </w:tcPr>
          <w:p>
            <w:r>
              <w:rPr>
                <w:rFonts w:ascii="Arial" w:hAnsi="Arial"/>
                <w:b/>
                <w:color w:val="0D1B2A"/>
                <w:sz w:val="20"/>
              </w:rPr>
              <w:t>Reset contacts list</w:t>
            </w:r>
          </w:p>
        </w:tc>
        <w:tc>
          <w:tcPr>
            <w:tcW w:type="dxa" w:w="5328"/>
            <w:shd w:val="clear" w:color="auto" w:fill="FFFFFF"/>
          </w:tcPr>
          <w:p>
            <w:r>
              <w:rPr>
                <w:rFonts w:ascii="Arial" w:hAnsi="Arial"/>
                <w:sz w:val="20"/>
              </w:rPr>
              <w:t>Click "Reset" button (bottom of left pane)</w:t>
            </w:r>
          </w:p>
        </w:tc>
      </w:tr>
      <w:tr>
        <w:tc>
          <w:tcPr>
            <w:tcW w:type="dxa" w:w="4032"/>
            <w:shd w:val="clear" w:color="auto" w:fill="F8FAFC"/>
          </w:tcPr>
          <w:p>
            <w:r>
              <w:rPr>
                <w:rFonts w:ascii="Arial" w:hAnsi="Arial"/>
                <w:b/>
                <w:color w:val="0D1B2A"/>
                <w:sz w:val="20"/>
              </w:rPr>
              <w:t>Mark as Responded</w:t>
            </w:r>
          </w:p>
        </w:tc>
        <w:tc>
          <w:tcPr>
            <w:tcW w:type="dxa" w:w="5328"/>
            <w:shd w:val="clear" w:color="auto" w:fill="F8FAFC"/>
          </w:tcPr>
          <w:p>
            <w:r>
              <w:rPr>
                <w:rFonts w:ascii="Arial" w:hAnsi="Arial"/>
                <w:sz w:val="20"/>
              </w:rPr>
              <w:t>Select contact → click "Mark Responded"</w:t>
            </w:r>
          </w:p>
        </w:tc>
      </w:tr>
      <w:tr>
        <w:tc>
          <w:tcPr>
            <w:tcW w:type="dxa" w:w="4032"/>
            <w:shd w:val="clear" w:color="auto" w:fill="FFFFFF"/>
          </w:tcPr>
          <w:p>
            <w:r>
              <w:rPr>
                <w:rFonts w:ascii="Arial" w:hAnsi="Arial"/>
                <w:b/>
                <w:color w:val="0D1B2A"/>
                <w:sz w:val="20"/>
              </w:rPr>
              <w:t>Mark as Onboarded</w:t>
            </w:r>
          </w:p>
        </w:tc>
        <w:tc>
          <w:tcPr>
            <w:tcW w:type="dxa" w:w="5328"/>
            <w:shd w:val="clear" w:color="auto" w:fill="FFFFFF"/>
          </w:tcPr>
          <w:p>
            <w:r>
              <w:rPr>
                <w:rFonts w:ascii="Arial" w:hAnsi="Arial"/>
                <w:sz w:val="20"/>
              </w:rPr>
              <w:t>Select contact → click "Mark Onboarded"</w:t>
            </w:r>
          </w:p>
        </w:tc>
      </w:tr>
      <w:tr>
        <w:tc>
          <w:tcPr>
            <w:tcW w:type="dxa" w:w="4032"/>
            <w:shd w:val="clear" w:color="auto" w:fill="F8FAFC"/>
          </w:tcPr>
          <w:p>
            <w:r>
              <w:rPr>
                <w:rFonts w:ascii="Arial" w:hAnsi="Arial"/>
                <w:b/>
                <w:color w:val="0D1B2A"/>
                <w:sz w:val="20"/>
              </w:rPr>
              <w:t>Export contacts</w:t>
            </w:r>
          </w:p>
        </w:tc>
        <w:tc>
          <w:tcPr>
            <w:tcW w:type="dxa" w:w="5328"/>
            <w:shd w:val="clear" w:color="auto" w:fill="F8FAFC"/>
          </w:tcPr>
          <w:p>
            <w:r>
              <w:rPr>
                <w:rFonts w:ascii="Arial" w:hAnsi="Arial"/>
                <w:sz w:val="20"/>
              </w:rPr>
              <w:t>Click "Export CSV" in footer</w:t>
            </w:r>
          </w:p>
        </w:tc>
      </w:tr>
      <w:tr>
        <w:tc>
          <w:tcPr>
            <w:tcW w:type="dxa" w:w="4032"/>
            <w:shd w:val="clear" w:color="auto" w:fill="FFFFFF"/>
          </w:tcPr>
          <w:p>
            <w:r>
              <w:rPr>
                <w:rFonts w:ascii="Arial" w:hAnsi="Arial"/>
                <w:b/>
                <w:color w:val="0D1B2A"/>
                <w:sz w:val="20"/>
              </w:rPr>
              <w:t>View send log</w:t>
            </w:r>
          </w:p>
        </w:tc>
        <w:tc>
          <w:tcPr>
            <w:tcW w:type="dxa" w:w="5328"/>
            <w:shd w:val="clear" w:color="auto" w:fill="FFFFFF"/>
          </w:tcPr>
          <w:p>
            <w:r>
              <w:rPr>
                <w:rFonts w:ascii="Arial" w:hAnsi="Arial"/>
                <w:sz w:val="20"/>
              </w:rPr>
              <w:t>Click "Log" in footer</w:t>
            </w:r>
          </w:p>
        </w:tc>
      </w:tr>
      <w:tr>
        <w:tc>
          <w:tcPr>
            <w:tcW w:type="dxa" w:w="4032"/>
            <w:shd w:val="clear" w:color="auto" w:fill="F8FAFC"/>
          </w:tcPr>
          <w:p>
            <w:r>
              <w:rPr>
                <w:rFonts w:ascii="Arial" w:hAnsi="Arial"/>
                <w:b/>
                <w:color w:val="0D1B2A"/>
                <w:sz w:val="20"/>
              </w:rPr>
              <w:t>Open contact network</w:t>
            </w:r>
          </w:p>
        </w:tc>
        <w:tc>
          <w:tcPr>
            <w:tcW w:type="dxa" w:w="5328"/>
            <w:shd w:val="clear" w:color="auto" w:fill="F8FAFC"/>
          </w:tcPr>
          <w:p>
            <w:r>
              <w:rPr>
                <w:rFonts w:ascii="Arial" w:hAnsi="Arial"/>
                <w:sz w:val="20"/>
              </w:rPr>
              <w:t>Click "Contact Network" in nav bar</w:t>
            </w:r>
          </w:p>
        </w:tc>
      </w:tr>
      <w:tr>
        <w:tc>
          <w:tcPr>
            <w:tcW w:type="dxa" w:w="4032"/>
            <w:shd w:val="clear" w:color="auto" w:fill="FFFFFF"/>
          </w:tcPr>
          <w:p>
            <w:r>
              <w:rPr>
                <w:rFonts w:ascii="Arial" w:hAnsi="Arial"/>
                <w:b/>
                <w:color w:val="0D1B2A"/>
                <w:sz w:val="20"/>
              </w:rPr>
              <w:t>Open field network</w:t>
            </w:r>
          </w:p>
        </w:tc>
        <w:tc>
          <w:tcPr>
            <w:tcW w:type="dxa" w:w="5328"/>
            <w:shd w:val="clear" w:color="auto" w:fill="FFFFFF"/>
          </w:tcPr>
          <w:p>
            <w:r>
              <w:rPr>
                <w:rFonts w:ascii="Arial" w:hAnsi="Arial"/>
                <w:sz w:val="20"/>
              </w:rPr>
              <w:t>Click "Field Network" in nav bar</w:t>
            </w:r>
          </w:p>
        </w:tc>
      </w:tr>
      <w:tr>
        <w:tc>
          <w:tcPr>
            <w:tcW w:type="dxa" w:w="4032"/>
            <w:shd w:val="clear" w:color="auto" w:fill="F8FAFC"/>
          </w:tcPr>
          <w:p>
            <w:r>
              <w:rPr>
                <w:rFonts w:ascii="Arial" w:hAnsi="Arial"/>
                <w:b/>
                <w:color w:val="0D1B2A"/>
                <w:sz w:val="20"/>
              </w:rPr>
              <w:t>Open About/Downloads</w:t>
            </w:r>
          </w:p>
        </w:tc>
        <w:tc>
          <w:tcPr>
            <w:tcW w:type="dxa" w:w="5328"/>
            <w:shd w:val="clear" w:color="auto" w:fill="F8FAFC"/>
          </w:tcPr>
          <w:p>
            <w:r>
              <w:rPr>
                <w:rFonts w:ascii="Arial" w:hAnsi="Arial"/>
                <w:sz w:val="20"/>
              </w:rPr>
              <w:t>Click "ℹ ABOUT" in nav bar</w:t>
            </w:r>
          </w:p>
        </w:tc>
      </w:tr>
      <w:tr>
        <w:tc>
          <w:tcPr>
            <w:tcW w:type="dxa" w:w="4032"/>
            <w:shd w:val="clear" w:color="auto" w:fill="FFFFFF"/>
          </w:tcPr>
          <w:p>
            <w:r>
              <w:rPr>
                <w:rFonts w:ascii="Arial" w:hAnsi="Arial"/>
                <w:b/>
                <w:color w:val="0D1B2A"/>
                <w:sz w:val="20"/>
              </w:rPr>
              <w:t>Switch disease mode</w:t>
            </w:r>
          </w:p>
        </w:tc>
        <w:tc>
          <w:tcPr>
            <w:tcW w:type="dxa" w:w="5328"/>
            <w:shd w:val="clear" w:color="auto" w:fill="FFFFFF"/>
          </w:tcPr>
          <w:p>
            <w:r>
              <w:rPr>
                <w:rFonts w:ascii="Arial" w:hAnsi="Arial"/>
                <w:sz w:val="20"/>
              </w:rPr>
              <w:t>Click Ebola / Marburg / Cholera / Mpox / Lassa tabs</w:t>
            </w:r>
          </w:p>
        </w:tc>
      </w:tr>
      <w:tr>
        <w:tc>
          <w:tcPr>
            <w:tcW w:type="dxa" w:w="4032"/>
            <w:shd w:val="clear" w:color="auto" w:fill="F8FAFC"/>
          </w:tcPr>
          <w:p>
            <w:r>
              <w:rPr>
                <w:rFonts w:ascii="Arial" w:hAnsi="Arial"/>
                <w:b/>
                <w:color w:val="0D1B2A"/>
                <w:sz w:val="20"/>
              </w:rPr>
              <w:t>Run guided tour</w:t>
            </w:r>
          </w:p>
        </w:tc>
        <w:tc>
          <w:tcPr>
            <w:tcW w:type="dxa" w:w="5328"/>
            <w:shd w:val="clear" w:color="auto" w:fill="F8FAFC"/>
          </w:tcPr>
          <w:p>
            <w:r>
              <w:rPr>
                <w:rFonts w:ascii="Arial" w:hAnsi="Arial"/>
                <w:sz w:val="20"/>
              </w:rPr>
              <w:t>Click "Take the Tour" in nav bar</w:t>
            </w:r>
          </w:p>
        </w:tc>
      </w:tr>
      <w:tr>
        <w:tc>
          <w:tcPr>
            <w:tcW w:type="dxa" w:w="4032"/>
            <w:shd w:val="clear" w:color="auto" w:fill="FFFFFF"/>
          </w:tcPr>
          <w:p>
            <w:r>
              <w:rPr>
                <w:rFonts w:ascii="Arial" w:hAnsi="Arial"/>
                <w:b/>
                <w:color w:val="0D1B2A"/>
                <w:sz w:val="20"/>
              </w:rPr>
              <w:t>Hard refresh</w:t>
            </w:r>
          </w:p>
        </w:tc>
        <w:tc>
          <w:tcPr>
            <w:tcW w:type="dxa" w:w="5328"/>
            <w:shd w:val="clear" w:color="auto" w:fill="FFFFFF"/>
          </w:tcPr>
          <w:p>
            <w:r>
              <w:rPr>
                <w:rFonts w:ascii="Arial" w:hAnsi="Arial"/>
                <w:sz w:val="20"/>
              </w:rPr>
              <w:t>Cmd+Shift+R (Mac) or Ctrl+Shift+R (Windows)</w:t>
            </w:r>
          </w:p>
        </w:tc>
      </w:tr>
    </w:tbl>
    <w:p>
      <w:pPr>
        <w:spacing w:before="160" w:after="160"/>
        <w:pBdr>
          <w:bottom w:val="single" w:sz="4" w:space="1" w:color="E2E8F0"/>
        </w:pBdr>
      </w:pPr>
    </w:p>
    <w:p>
      <w:pPr>
        <w:jc w:val="center"/>
      </w:pPr>
      <w:r>
        <w:rPr>
          <w:rFonts w:ascii="Arial" w:hAnsi="Arial"/>
          <w:i/>
          <w:color w:val="64748B"/>
          <w:sz w:val="18"/>
        </w:rPr>
        <w:t>VitaAlert Health Grid  |  info@vitaalert.org  |  vitaalert.health  |  Founder: Grant de Graf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